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59" w:rsidRPr="001B5CEE" w:rsidRDefault="00FC5259" w:rsidP="00FC5259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B0FE124" wp14:editId="2B3D1731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59" w:rsidRPr="001B5CEE" w:rsidRDefault="00FC5259" w:rsidP="00FC5259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5259" w:rsidRPr="001B5CEE" w:rsidRDefault="00FC5259" w:rsidP="00FC5259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5259" w:rsidRPr="001B5CEE" w:rsidRDefault="00FC5259" w:rsidP="00FC5259">
      <w:pPr>
        <w:jc w:val="center"/>
        <w:rPr>
          <w:spacing w:val="80"/>
          <w:sz w:val="32"/>
          <w:szCs w:val="32"/>
        </w:rPr>
      </w:pPr>
    </w:p>
    <w:p w:rsidR="00FC5259" w:rsidRPr="001B5CEE" w:rsidRDefault="00FC5259" w:rsidP="00FC5259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FC5259" w:rsidRPr="001D2991" w:rsidRDefault="001D2991" w:rsidP="00FC5259">
      <w:pPr>
        <w:jc w:val="both"/>
      </w:pPr>
      <w:r w:rsidRPr="001D2991">
        <w:t xml:space="preserve">05.04.2021             </w:t>
      </w:r>
      <w:r w:rsidR="00FC5259" w:rsidRPr="001D2991">
        <w:t xml:space="preserve">                 </w:t>
      </w:r>
      <w:r>
        <w:t xml:space="preserve">    </w:t>
      </w:r>
      <w:r w:rsidR="00FC5259" w:rsidRPr="001D2991">
        <w:t xml:space="preserve">         </w:t>
      </w:r>
      <w:r>
        <w:t xml:space="preserve"> </w:t>
      </w:r>
      <w:r w:rsidR="00FC5259" w:rsidRPr="001D2991">
        <w:t xml:space="preserve">  с. Михайловка      </w:t>
      </w:r>
      <w:r>
        <w:t xml:space="preserve">                </w:t>
      </w:r>
      <w:r w:rsidR="00FC5259" w:rsidRPr="001D2991">
        <w:t xml:space="preserve">                            № </w:t>
      </w:r>
      <w:r>
        <w:t>369-па</w:t>
      </w:r>
    </w:p>
    <w:p w:rsidR="00FC5259" w:rsidRPr="0092680F" w:rsidRDefault="00FC5259" w:rsidP="0092680F">
      <w:pPr>
        <w:jc w:val="center"/>
      </w:pPr>
    </w:p>
    <w:p w:rsidR="00FC5259" w:rsidRPr="0092680F" w:rsidRDefault="00FC5259" w:rsidP="0092680F">
      <w:pPr>
        <w:jc w:val="center"/>
        <w:rPr>
          <w:szCs w:val="28"/>
        </w:rPr>
      </w:pPr>
    </w:p>
    <w:p w:rsidR="00307EB6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О мерах по организации отдыха, оздоровления </w:t>
      </w:r>
    </w:p>
    <w:p w:rsidR="00FC5259" w:rsidRPr="00BB4559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и занятости детей в каникулярное </w:t>
      </w:r>
      <w:r w:rsidR="00F31714" w:rsidRPr="00BB4559">
        <w:rPr>
          <w:b/>
          <w:sz w:val="28"/>
          <w:szCs w:val="28"/>
        </w:rPr>
        <w:t>время в</w:t>
      </w:r>
      <w:r w:rsidRPr="00BB4559">
        <w:rPr>
          <w:b/>
          <w:sz w:val="28"/>
          <w:szCs w:val="28"/>
        </w:rPr>
        <w:t xml:space="preserve"> 20</w:t>
      </w:r>
      <w:r w:rsidR="00F066B1" w:rsidRPr="00F066B1">
        <w:rPr>
          <w:b/>
          <w:sz w:val="28"/>
          <w:szCs w:val="28"/>
        </w:rPr>
        <w:t>21</w:t>
      </w:r>
      <w:r w:rsidR="00307EB6">
        <w:rPr>
          <w:b/>
          <w:sz w:val="28"/>
          <w:szCs w:val="28"/>
        </w:rPr>
        <w:t xml:space="preserve"> </w:t>
      </w:r>
      <w:r w:rsidRPr="00BB4559">
        <w:rPr>
          <w:b/>
          <w:sz w:val="28"/>
          <w:szCs w:val="28"/>
        </w:rPr>
        <w:t>году</w:t>
      </w:r>
    </w:p>
    <w:p w:rsidR="00FC5259" w:rsidRPr="0092680F" w:rsidRDefault="00FC5259" w:rsidP="00FC5259">
      <w:pPr>
        <w:jc w:val="center"/>
        <w:rPr>
          <w:sz w:val="28"/>
          <w:szCs w:val="28"/>
        </w:rPr>
      </w:pPr>
    </w:p>
    <w:p w:rsidR="0092680F" w:rsidRPr="0092680F" w:rsidRDefault="0092680F" w:rsidP="00FC5259">
      <w:pPr>
        <w:jc w:val="center"/>
        <w:rPr>
          <w:sz w:val="28"/>
          <w:szCs w:val="28"/>
        </w:rPr>
      </w:pPr>
    </w:p>
    <w:p w:rsidR="00FC5259" w:rsidRPr="006F657B" w:rsidRDefault="00FC5259" w:rsidP="00FC5259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</w:t>
      </w:r>
      <w:r w:rsidR="003C44EB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№ 95-па «О мерах по организации отдыха, оздоровления и заня</w:t>
      </w:r>
      <w:r w:rsidR="00CB5BC6">
        <w:rPr>
          <w:rFonts w:ascii="Times New Roman" w:hAnsi="Times New Roman"/>
          <w:b w:val="0"/>
          <w:sz w:val="28"/>
          <w:szCs w:val="28"/>
        </w:rPr>
        <w:t>тости детей Приморского края», З</w:t>
      </w:r>
      <w:r>
        <w:rPr>
          <w:rFonts w:ascii="Times New Roman" w:hAnsi="Times New Roman"/>
          <w:b w:val="0"/>
          <w:sz w:val="28"/>
          <w:szCs w:val="28"/>
        </w:rPr>
        <w:t>акона Приморского края от</w:t>
      </w:r>
      <w:r w:rsidR="00F066B1">
        <w:rPr>
          <w:rFonts w:ascii="Times New Roman" w:hAnsi="Times New Roman"/>
          <w:b w:val="0"/>
          <w:sz w:val="28"/>
          <w:szCs w:val="28"/>
        </w:rPr>
        <w:t xml:space="preserve"> 26.12.</w:t>
      </w:r>
      <w:r w:rsidR="003C44EB">
        <w:rPr>
          <w:rFonts w:ascii="Times New Roman" w:hAnsi="Times New Roman"/>
          <w:b w:val="0"/>
          <w:sz w:val="28"/>
          <w:szCs w:val="28"/>
        </w:rPr>
        <w:t>20</w:t>
      </w:r>
      <w:r w:rsidR="00F066B1">
        <w:rPr>
          <w:rFonts w:ascii="Times New Roman" w:hAnsi="Times New Roman"/>
          <w:b w:val="0"/>
          <w:sz w:val="28"/>
          <w:szCs w:val="28"/>
        </w:rPr>
        <w:t>14 № 530-КЗ</w:t>
      </w:r>
      <w:r>
        <w:rPr>
          <w:rFonts w:ascii="Times New Roman" w:hAnsi="Times New Roman"/>
          <w:b w:val="0"/>
          <w:sz w:val="28"/>
          <w:szCs w:val="28"/>
        </w:rPr>
        <w:t xml:space="preserve"> «Об организации и обеспечении отдыха, оздоровления и организации занятости детей, проживающих на территории Приморского края», 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приказ </w:t>
      </w:r>
      <w:r w:rsidR="00595186" w:rsidRPr="00595186">
        <w:rPr>
          <w:rFonts w:ascii="Times New Roman" w:hAnsi="Times New Roman"/>
          <w:b w:val="0"/>
          <w:sz w:val="28"/>
          <w:szCs w:val="28"/>
        </w:rPr>
        <w:t xml:space="preserve">Министерства 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Приморского края от </w:t>
      </w:r>
      <w:r w:rsidR="00595186" w:rsidRPr="00595186">
        <w:rPr>
          <w:rFonts w:ascii="Times New Roman" w:hAnsi="Times New Roman"/>
          <w:b w:val="0"/>
          <w:sz w:val="28"/>
          <w:szCs w:val="28"/>
        </w:rPr>
        <w:t>18.03.2021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 № </w:t>
      </w:r>
      <w:r w:rsidR="00595186" w:rsidRPr="00595186">
        <w:rPr>
          <w:rFonts w:ascii="Times New Roman" w:hAnsi="Times New Roman"/>
          <w:b w:val="0"/>
          <w:sz w:val="28"/>
          <w:szCs w:val="28"/>
        </w:rPr>
        <w:t>386-а</w:t>
      </w:r>
      <w:r w:rsidR="00931D1E">
        <w:rPr>
          <w:rFonts w:ascii="Times New Roman" w:hAnsi="Times New Roman"/>
          <w:b w:val="0"/>
          <w:sz w:val="28"/>
          <w:szCs w:val="28"/>
        </w:rPr>
        <w:t xml:space="preserve"> «О мерах по </w:t>
      </w:r>
      <w:r>
        <w:rPr>
          <w:rFonts w:ascii="Times New Roman" w:hAnsi="Times New Roman"/>
          <w:b w:val="0"/>
          <w:sz w:val="28"/>
          <w:szCs w:val="28"/>
        </w:rPr>
        <w:t>организации отдыха, оздоровления и занятости детей в 20</w:t>
      </w:r>
      <w:r w:rsidR="00595186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году»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 w:rsidR="00931D1E">
        <w:rPr>
          <w:rFonts w:ascii="Times New Roman" w:hAnsi="Times New Roman"/>
          <w:b w:val="0"/>
          <w:sz w:val="28"/>
          <w:szCs w:val="28"/>
        </w:rPr>
        <w:t>детей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на 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3C44EB">
        <w:rPr>
          <w:rFonts w:ascii="Times New Roman" w:hAnsi="Times New Roman"/>
          <w:b w:val="0"/>
          <w:sz w:val="28"/>
          <w:szCs w:val="28"/>
        </w:rPr>
        <w:t xml:space="preserve">, администрация Михайловского муниципального района </w:t>
      </w:r>
    </w:p>
    <w:p w:rsidR="00FC5259" w:rsidRPr="006F657B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FC5259" w:rsidRPr="0092680F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>
        <w:rPr>
          <w:rFonts w:ascii="Times New Roman" w:hAnsi="Times New Roman"/>
          <w:b w:val="0"/>
          <w:sz w:val="28"/>
          <w:szCs w:val="28"/>
        </w:rPr>
        <w:t xml:space="preserve">Михайловского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района 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летний период 20</w:t>
      </w:r>
      <w:r w:rsidR="001518C7">
        <w:rPr>
          <w:rFonts w:ascii="Times New Roman" w:hAnsi="Times New Roman"/>
          <w:b w:val="0"/>
          <w:sz w:val="28"/>
          <w:szCs w:val="28"/>
        </w:rPr>
        <w:t>21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92680F">
        <w:rPr>
          <w:rFonts w:ascii="Times New Roman" w:hAnsi="Times New Roman"/>
          <w:b w:val="0"/>
          <w:sz w:val="28"/>
          <w:szCs w:val="28"/>
        </w:rPr>
        <w:t>(п</w:t>
      </w:r>
      <w:r w:rsidRPr="006F657B">
        <w:rPr>
          <w:rFonts w:ascii="Times New Roman" w:hAnsi="Times New Roman"/>
          <w:b w:val="0"/>
          <w:sz w:val="28"/>
          <w:szCs w:val="28"/>
        </w:rPr>
        <w:t>рил</w:t>
      </w:r>
      <w:r w:rsidR="003C44EB">
        <w:rPr>
          <w:rFonts w:ascii="Times New Roman" w:hAnsi="Times New Roman"/>
          <w:b w:val="0"/>
          <w:sz w:val="28"/>
          <w:szCs w:val="28"/>
        </w:rPr>
        <w:t>агается)</w:t>
      </w:r>
      <w:r w:rsidRPr="006F657B">
        <w:rPr>
          <w:rFonts w:ascii="Times New Roman" w:hAnsi="Times New Roman"/>
          <w:b w:val="0"/>
          <w:sz w:val="28"/>
          <w:szCs w:val="28"/>
        </w:rPr>
        <w:t>.</w:t>
      </w: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:rsidR="007743B9" w:rsidRDefault="00FC5259" w:rsidP="007743B9">
      <w:pPr>
        <w:spacing w:line="360" w:lineRule="auto"/>
        <w:ind w:firstLine="709"/>
        <w:jc w:val="both"/>
        <w:rPr>
          <w:sz w:val="28"/>
          <w:szCs w:val="28"/>
        </w:rPr>
        <w:sectPr w:rsidR="007743B9" w:rsidSect="007743B9">
          <w:headerReference w:type="default" r:id="rId9"/>
          <w:pgSz w:w="11900" w:h="16820"/>
          <w:pgMar w:top="567" w:right="851" w:bottom="1134" w:left="1701" w:header="283" w:footer="720" w:gutter="0"/>
          <w:cols w:space="60"/>
          <w:noEndnote/>
          <w:titlePg/>
          <w:docGrid w:linePitch="326"/>
        </w:sect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="00307EB6">
        <w:rPr>
          <w:sz w:val="28"/>
          <w:szCs w:val="28"/>
        </w:rPr>
        <w:t>П</w:t>
      </w:r>
      <w:r w:rsidRPr="006F657B">
        <w:rPr>
          <w:sz w:val="28"/>
          <w:szCs w:val="28"/>
        </w:rPr>
        <w:t>ринять меры по сохранению и функционированию оздоровительных лагерей</w:t>
      </w:r>
      <w:r w:rsidR="007743B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с дневным пребыванием,</w:t>
      </w:r>
      <w:r w:rsidR="007743B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муниципальных </w:t>
      </w:r>
    </w:p>
    <w:p w:rsidR="00FC5259" w:rsidRDefault="00FC5259" w:rsidP="007743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бюджетных обще</w:t>
      </w:r>
      <w:r w:rsidRPr="006F657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а также по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 xml:space="preserve">скими </w:t>
      </w:r>
      <w:r w:rsidR="00307EB6">
        <w:rPr>
          <w:sz w:val="28"/>
          <w:szCs w:val="28"/>
        </w:rPr>
        <w:t>кадрами.</w:t>
      </w:r>
    </w:p>
    <w:p w:rsidR="00FC5259" w:rsidRPr="00BB4559" w:rsidRDefault="00A947CE" w:rsidP="00FC52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C5259" w:rsidRPr="006F657B">
        <w:rPr>
          <w:sz w:val="28"/>
          <w:szCs w:val="28"/>
        </w:rPr>
        <w:t>2.2.</w:t>
      </w:r>
      <w:r w:rsidR="00FC5259">
        <w:rPr>
          <w:sz w:val="28"/>
          <w:szCs w:val="28"/>
        </w:rPr>
        <w:tab/>
      </w:r>
      <w:r w:rsidR="00FC5259" w:rsidRPr="006F657B">
        <w:rPr>
          <w:sz w:val="28"/>
          <w:szCs w:val="28"/>
        </w:rPr>
        <w:t>Обеспечить в первоочередном порядке отдых, оздоровление и</w:t>
      </w:r>
      <w:r w:rsidR="00FC5259">
        <w:rPr>
          <w:sz w:val="28"/>
          <w:szCs w:val="28"/>
        </w:rPr>
        <w:t xml:space="preserve"> </w:t>
      </w:r>
      <w:r w:rsidR="00FC5259" w:rsidRPr="00BB4559">
        <w:rPr>
          <w:sz w:val="28"/>
          <w:szCs w:val="28"/>
        </w:rPr>
        <w:t>занятость: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:rsidR="00FC5259" w:rsidRPr="00BB45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:rsidR="00FC5259" w:rsidRPr="00BB45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F066B1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 к началу летней оздоровительной кампании, обеспечить их прием</w:t>
      </w:r>
      <w:r>
        <w:rPr>
          <w:sz w:val="28"/>
          <w:szCs w:val="28"/>
        </w:rPr>
        <w:t>ку</w:t>
      </w:r>
      <w:r w:rsidRPr="00BB4559">
        <w:rPr>
          <w:sz w:val="28"/>
          <w:szCs w:val="28"/>
        </w:rPr>
        <w:t xml:space="preserve"> органами санитарно-эпидемиологического и противопожарного надзора.</w:t>
      </w:r>
    </w:p>
    <w:p w:rsidR="00FC5259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ab/>
        <w:t>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Организовать</w:t>
      </w:r>
      <w:r w:rsidR="004F11A1">
        <w:rPr>
          <w:sz w:val="28"/>
          <w:szCs w:val="28"/>
        </w:rPr>
        <w:t xml:space="preserve"> проведение профильных смен и тематических смен различной направленности (туристические, спортивные,</w:t>
      </w:r>
      <w:r w:rsidRPr="004245C7">
        <w:rPr>
          <w:sz w:val="28"/>
          <w:szCs w:val="28"/>
        </w:rPr>
        <w:t xml:space="preserve"> </w:t>
      </w:r>
      <w:r w:rsidR="004F11A1">
        <w:rPr>
          <w:sz w:val="28"/>
          <w:szCs w:val="28"/>
        </w:rPr>
        <w:t xml:space="preserve">краеведческие, военно-патриотические, экологические и другие), </w:t>
      </w:r>
      <w:r w:rsidRPr="004245C7">
        <w:rPr>
          <w:sz w:val="28"/>
          <w:szCs w:val="28"/>
        </w:rPr>
        <w:t>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течение летней оздоровительной кампании.</w:t>
      </w:r>
    </w:p>
    <w:p w:rsidR="00936051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>Руководителям образовательных учреждений:</w:t>
      </w:r>
    </w:p>
    <w:p w:rsidR="00FC5259" w:rsidRDefault="001518C7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36051">
        <w:rPr>
          <w:rFonts w:ascii="Times New Roman" w:hAnsi="Times New Roman"/>
          <w:sz w:val="28"/>
          <w:szCs w:val="28"/>
        </w:rPr>
        <w:t xml:space="preserve"> принять меры по соблюдению требований санитарно-эпидемиологического законодательства руководствуясь ст. 51 Федерального закона от 30 марта 1999 года № 52-ФЗ «О санитарно-эпидемиологическом благополучии населения»; </w:t>
      </w:r>
      <w:r w:rsidR="00FC5259">
        <w:rPr>
          <w:rFonts w:ascii="Times New Roman" w:hAnsi="Times New Roman"/>
          <w:sz w:val="28"/>
          <w:szCs w:val="28"/>
        </w:rPr>
        <w:t xml:space="preserve"> </w:t>
      </w:r>
    </w:p>
    <w:p w:rsidR="00C01ABA" w:rsidRDefault="00C01ABA" w:rsidP="001518C7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518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36051">
        <w:rPr>
          <w:rFonts w:ascii="Times New Roman" w:hAnsi="Times New Roman"/>
          <w:sz w:val="28"/>
          <w:szCs w:val="28"/>
        </w:rPr>
        <w:t xml:space="preserve">принять меры по профилактике инфекционных заболеваний, в том числе новой </w:t>
      </w:r>
      <w:proofErr w:type="spellStart"/>
      <w:r w:rsidR="009360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36051">
        <w:rPr>
          <w:rFonts w:ascii="Times New Roman" w:hAnsi="Times New Roman"/>
          <w:sz w:val="28"/>
          <w:szCs w:val="28"/>
        </w:rPr>
        <w:t xml:space="preserve"> инфекции </w:t>
      </w:r>
      <w:r w:rsidR="00936051">
        <w:rPr>
          <w:rFonts w:ascii="Times New Roman" w:hAnsi="Times New Roman"/>
          <w:sz w:val="28"/>
          <w:szCs w:val="28"/>
          <w:lang w:val="en-US"/>
        </w:rPr>
        <w:t>COVID</w:t>
      </w:r>
      <w:r w:rsidR="00936051">
        <w:rPr>
          <w:rFonts w:ascii="Times New Roman" w:hAnsi="Times New Roman"/>
          <w:sz w:val="28"/>
          <w:szCs w:val="28"/>
        </w:rPr>
        <w:t>-19.</w:t>
      </w:r>
      <w:r w:rsidR="001518C7">
        <w:rPr>
          <w:rFonts w:ascii="Times New Roman" w:hAnsi="Times New Roman"/>
          <w:sz w:val="28"/>
          <w:szCs w:val="28"/>
        </w:rPr>
        <w:t xml:space="preserve"> </w:t>
      </w:r>
      <w:r w:rsidR="009360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наличие бесконтактных термометров для проведения термометрии детей и сотрудников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стационарных приборов обеззараживания воздуха во всех помещениях игровых, столовых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установку дозаторов с антисептичес</w:t>
      </w:r>
      <w:r w:rsidR="00936051">
        <w:rPr>
          <w:rFonts w:ascii="Times New Roman" w:hAnsi="Times New Roman"/>
          <w:sz w:val="28"/>
          <w:szCs w:val="28"/>
        </w:rPr>
        <w:t>ким раствором для обработки рук</w:t>
      </w:r>
      <w:r w:rsidR="001518C7">
        <w:rPr>
          <w:rFonts w:ascii="Times New Roman" w:hAnsi="Times New Roman"/>
          <w:sz w:val="28"/>
          <w:szCs w:val="28"/>
        </w:rPr>
        <w:t xml:space="preserve">, необходимым запасом антисептических и дезинфицирующих средств, </w:t>
      </w:r>
      <w:r>
        <w:rPr>
          <w:rFonts w:ascii="Times New Roman" w:hAnsi="Times New Roman"/>
          <w:sz w:val="28"/>
          <w:szCs w:val="28"/>
        </w:rPr>
        <w:t>персонал пищеблоков, технический персонал средствами индивидуальной защиты (маски, перчатки);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 w:rsidR="001518C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 снабжение детских оздоровительных лагерей качественной питьевой водой, необходимыми для полноценного питания продуктами, средства</w:t>
      </w:r>
      <w:r>
        <w:rPr>
          <w:sz w:val="28"/>
          <w:szCs w:val="28"/>
        </w:rPr>
        <w:t>ми противопожарной безопасности;</w:t>
      </w:r>
    </w:p>
    <w:p w:rsidR="00FC5259" w:rsidRPr="004245C7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C5259">
        <w:rPr>
          <w:sz w:val="28"/>
          <w:szCs w:val="28"/>
        </w:rPr>
        <w:t>.</w:t>
      </w:r>
      <w:r w:rsidR="00FC5259" w:rsidRPr="004245C7">
        <w:rPr>
          <w:sz w:val="28"/>
          <w:szCs w:val="28"/>
        </w:rPr>
        <w:t xml:space="preserve"> 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п</w:t>
      </w:r>
      <w:r w:rsidR="00FC5259" w:rsidRPr="004245C7">
        <w:rPr>
          <w:sz w:val="28"/>
          <w:szCs w:val="28"/>
        </w:rPr>
        <w:t xml:space="preserve">редусмотреть в </w:t>
      </w:r>
      <w:r w:rsidR="00FC5259">
        <w:rPr>
          <w:sz w:val="28"/>
          <w:szCs w:val="28"/>
        </w:rPr>
        <w:t>оздоровительны</w:t>
      </w:r>
      <w:r w:rsidR="00FC5259" w:rsidRPr="004245C7">
        <w:rPr>
          <w:sz w:val="28"/>
          <w:szCs w:val="28"/>
        </w:rPr>
        <w:t>х лагерях с дневным пребыванием детей проведение 1</w:t>
      </w:r>
      <w:r w:rsidR="00FC5259">
        <w:rPr>
          <w:sz w:val="28"/>
          <w:szCs w:val="28"/>
        </w:rPr>
        <w:t>5 - дневной смены с п</w:t>
      </w:r>
      <w:r w:rsidR="00FC5259" w:rsidRPr="004245C7">
        <w:rPr>
          <w:sz w:val="28"/>
          <w:szCs w:val="28"/>
        </w:rPr>
        <w:t>олноценным питанием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C5259" w:rsidRPr="004245C7">
        <w:rPr>
          <w:sz w:val="28"/>
          <w:szCs w:val="28"/>
        </w:rPr>
        <w:t xml:space="preserve">. 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 w:rsidRPr="004245C7">
        <w:rPr>
          <w:sz w:val="28"/>
          <w:szCs w:val="28"/>
        </w:rPr>
        <w:t xml:space="preserve">беспечить </w:t>
      </w:r>
      <w:r w:rsidR="00FC5259" w:rsidRPr="00570AAA">
        <w:rPr>
          <w:sz w:val="28"/>
          <w:szCs w:val="28"/>
        </w:rPr>
        <w:t>комплексную безопасность детей в период летней</w:t>
      </w:r>
      <w:r w:rsidR="00FC5259">
        <w:rPr>
          <w:sz w:val="28"/>
          <w:szCs w:val="28"/>
        </w:rPr>
        <w:t xml:space="preserve"> </w:t>
      </w:r>
      <w:r w:rsidR="00FC5259" w:rsidRPr="00570AAA">
        <w:rPr>
          <w:sz w:val="28"/>
          <w:szCs w:val="28"/>
        </w:rPr>
        <w:t>оздоровительной кампании</w:t>
      </w:r>
      <w:r w:rsidR="00FC5259">
        <w:rPr>
          <w:sz w:val="28"/>
          <w:szCs w:val="28"/>
        </w:rPr>
        <w:t>;</w:t>
      </w:r>
    </w:p>
    <w:p w:rsidR="00FC5259" w:rsidRDefault="001518C7" w:rsidP="009268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C5259" w:rsidRPr="00570AAA">
        <w:rPr>
          <w:sz w:val="28"/>
          <w:szCs w:val="28"/>
        </w:rPr>
        <w:t>.</w:t>
      </w:r>
      <w:r w:rsidR="00FC5259" w:rsidRPr="00570AAA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 w:rsidRPr="00570AAA">
        <w:rPr>
          <w:sz w:val="28"/>
          <w:szCs w:val="28"/>
        </w:rPr>
        <w:t>беспечить надлежащий уровень безопасности объектов с учетом требований антитеррористической и антикриминальной защищенности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C5259">
        <w:rPr>
          <w:sz w:val="28"/>
          <w:szCs w:val="28"/>
        </w:rPr>
        <w:t>.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>
        <w:rPr>
          <w:sz w:val="28"/>
          <w:szCs w:val="28"/>
        </w:rPr>
        <w:t xml:space="preserve">беспечить соблюдение требований </w:t>
      </w:r>
      <w:r w:rsidR="00FC5259" w:rsidRPr="00570AAA">
        <w:rPr>
          <w:sz w:val="28"/>
          <w:szCs w:val="28"/>
        </w:rPr>
        <w:t>противопожарной безопасности</w:t>
      </w:r>
      <w:r w:rsidR="00FC5259">
        <w:rPr>
          <w:sz w:val="28"/>
          <w:szCs w:val="28"/>
        </w:rPr>
        <w:t xml:space="preserve"> и </w:t>
      </w:r>
      <w:r w:rsidR="00FC5259" w:rsidRPr="00570AAA">
        <w:rPr>
          <w:sz w:val="28"/>
          <w:szCs w:val="28"/>
        </w:rPr>
        <w:t>санитарно-эпидемиологических требований</w:t>
      </w:r>
      <w:r w:rsidR="00FC5259">
        <w:rPr>
          <w:sz w:val="28"/>
          <w:szCs w:val="28"/>
        </w:rPr>
        <w:t>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595186">
        <w:rPr>
          <w:sz w:val="28"/>
          <w:szCs w:val="28"/>
        </w:rPr>
        <w:t>3</w:t>
      </w:r>
      <w:r w:rsidR="001518C7">
        <w:rPr>
          <w:sz w:val="28"/>
          <w:szCs w:val="28"/>
        </w:rPr>
        <w:t>.</w:t>
      </w:r>
      <w:r w:rsidR="00017B38">
        <w:rPr>
          <w:sz w:val="28"/>
          <w:szCs w:val="28"/>
        </w:rPr>
        <w:t>8</w:t>
      </w:r>
      <w:r w:rsidRPr="00595186">
        <w:rPr>
          <w:sz w:val="28"/>
          <w:szCs w:val="28"/>
        </w:rPr>
        <w:t xml:space="preserve">. </w:t>
      </w:r>
      <w:r w:rsidRPr="00595186">
        <w:rPr>
          <w:sz w:val="28"/>
          <w:szCs w:val="28"/>
        </w:rPr>
        <w:tab/>
      </w:r>
      <w:r w:rsidR="00550485">
        <w:rPr>
          <w:sz w:val="28"/>
          <w:szCs w:val="28"/>
        </w:rPr>
        <w:t>с</w:t>
      </w:r>
      <w:r w:rsidRPr="00595186">
        <w:rPr>
          <w:sz w:val="28"/>
          <w:szCs w:val="28"/>
        </w:rPr>
        <w:t>оздать на базе образовательн</w:t>
      </w:r>
      <w:r w:rsidR="0092680F">
        <w:rPr>
          <w:sz w:val="28"/>
          <w:szCs w:val="28"/>
        </w:rPr>
        <w:t>ых учреждений на период летних</w:t>
      </w:r>
      <w:r w:rsidRPr="00595186">
        <w:rPr>
          <w:sz w:val="28"/>
          <w:szCs w:val="28"/>
        </w:rPr>
        <w:t xml:space="preserve"> каникул временные рабочие места для </w:t>
      </w:r>
      <w:r w:rsidR="00390E86">
        <w:rPr>
          <w:sz w:val="28"/>
          <w:szCs w:val="28"/>
        </w:rPr>
        <w:t>подростков в возрасте 14-18 лет;</w:t>
      </w:r>
    </w:p>
    <w:p w:rsidR="00390E86" w:rsidRDefault="00390E86" w:rsidP="00017B38">
      <w:pPr>
        <w:spacing w:line="360" w:lineRule="auto"/>
        <w:ind w:firstLine="709"/>
        <w:jc w:val="both"/>
        <w:rPr>
          <w:sz w:val="28"/>
          <w:szCs w:val="28"/>
        </w:rPr>
      </w:pPr>
      <w:r w:rsidRPr="00390E86">
        <w:rPr>
          <w:sz w:val="28"/>
          <w:szCs w:val="28"/>
        </w:rPr>
        <w:t>3.</w:t>
      </w:r>
      <w:r w:rsidR="00017B38">
        <w:rPr>
          <w:sz w:val="28"/>
          <w:szCs w:val="28"/>
        </w:rPr>
        <w:t>9</w:t>
      </w:r>
      <w:r w:rsidRPr="00390E8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е,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 xml:space="preserve">, профилактику правонарушений,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Pr="004245C7">
        <w:rPr>
          <w:sz w:val="28"/>
          <w:szCs w:val="28"/>
        </w:rPr>
        <w:t xml:space="preserve"> и созданию условий для безопасного нахождения д</w:t>
      </w:r>
      <w:r>
        <w:rPr>
          <w:sz w:val="28"/>
          <w:szCs w:val="28"/>
        </w:rPr>
        <w:t>етей на улицах в период летних каникул;</w:t>
      </w:r>
    </w:p>
    <w:p w:rsidR="00342366" w:rsidRDefault="00390E86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C44EB">
        <w:rPr>
          <w:sz w:val="28"/>
          <w:szCs w:val="28"/>
        </w:rPr>
        <w:t>0</w:t>
      </w:r>
      <w:r w:rsidR="00550485">
        <w:rPr>
          <w:sz w:val="28"/>
          <w:szCs w:val="28"/>
        </w:rPr>
        <w:t>. о</w:t>
      </w:r>
      <w:r w:rsidR="00342366">
        <w:rPr>
          <w:sz w:val="28"/>
          <w:szCs w:val="28"/>
        </w:rPr>
        <w:t xml:space="preserve">беспечить заключение договора об организации отдыха детей с родителями (законными представителями) в соответствии с примерной </w:t>
      </w:r>
      <w:r w:rsidR="00342366">
        <w:rPr>
          <w:sz w:val="28"/>
          <w:szCs w:val="28"/>
        </w:rPr>
        <w:lastRenderedPageBreak/>
        <w:t xml:space="preserve">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</w:t>
      </w:r>
      <w:r w:rsidR="0092680F">
        <w:rPr>
          <w:sz w:val="28"/>
          <w:szCs w:val="28"/>
        </w:rPr>
        <w:t>«</w:t>
      </w:r>
      <w:r w:rsidR="00342366">
        <w:rPr>
          <w:sz w:val="28"/>
          <w:szCs w:val="28"/>
        </w:rPr>
        <w:t>Об утверждении примерной формы договора об организации отдыха и оздоровления ребенка»</w:t>
      </w:r>
      <w:r w:rsidR="00DE0828">
        <w:rPr>
          <w:sz w:val="28"/>
          <w:szCs w:val="28"/>
        </w:rPr>
        <w:t>;</w:t>
      </w:r>
    </w:p>
    <w:p w:rsidR="004F11A1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F11A1">
        <w:rPr>
          <w:sz w:val="28"/>
          <w:szCs w:val="28"/>
        </w:rPr>
        <w:t xml:space="preserve"> обеспечить безопасность детей при их перевозке, при проведении экскурсионных мероприятий, а также </w:t>
      </w:r>
      <w:r>
        <w:rPr>
          <w:sz w:val="28"/>
          <w:szCs w:val="28"/>
        </w:rPr>
        <w:t>вовремя</w:t>
      </w:r>
      <w:r w:rsidR="004F11A1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 w:rsidR="004F11A1">
        <w:rPr>
          <w:sz w:val="28"/>
          <w:szCs w:val="28"/>
        </w:rPr>
        <w:t xml:space="preserve"> детей в организации отдыха и оздоровления</w:t>
      </w:r>
      <w:r>
        <w:rPr>
          <w:sz w:val="28"/>
          <w:szCs w:val="28"/>
        </w:rPr>
        <w:t>;</w:t>
      </w:r>
    </w:p>
    <w:p w:rsidR="00DE0828" w:rsidRPr="00595186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обеспечить п</w:t>
      </w:r>
      <w:r w:rsidR="00390E86">
        <w:rPr>
          <w:sz w:val="28"/>
          <w:szCs w:val="28"/>
        </w:rPr>
        <w:t>р</w:t>
      </w:r>
      <w:r>
        <w:rPr>
          <w:sz w:val="28"/>
          <w:szCs w:val="28"/>
        </w:rPr>
        <w:t>оверку спортивных сооружений и спортивного инвентаря.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Муниципальному казенному учреждению «Методическая служба обеспечения образовательных учреждений» </w:t>
      </w:r>
      <w:r w:rsidRPr="00A314A5">
        <w:rPr>
          <w:sz w:val="28"/>
          <w:szCs w:val="28"/>
        </w:rPr>
        <w:t>(</w:t>
      </w:r>
      <w:r w:rsidR="00A314A5" w:rsidRPr="00A314A5">
        <w:rPr>
          <w:sz w:val="28"/>
          <w:szCs w:val="28"/>
        </w:rPr>
        <w:t>Белкин В.А.</w:t>
      </w:r>
      <w:r w:rsidRPr="00A314A5">
        <w:rPr>
          <w:sz w:val="28"/>
          <w:szCs w:val="28"/>
        </w:rPr>
        <w:t>)</w:t>
      </w:r>
      <w:r w:rsidRPr="00FC52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 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 занятости детей и подростков.</w:t>
      </w:r>
    </w:p>
    <w:p w:rsidR="00FC5259" w:rsidRPr="00595186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5259">
        <w:rPr>
          <w:color w:val="FF0000"/>
          <w:sz w:val="28"/>
          <w:szCs w:val="28"/>
        </w:rPr>
        <w:tab/>
      </w:r>
      <w:r w:rsidRPr="00595186">
        <w:rPr>
          <w:sz w:val="28"/>
          <w:szCs w:val="28"/>
        </w:rPr>
        <w:t xml:space="preserve">Рекомендовать Отделению Краевого государственного казенного учреждения «Приморский центр занятости населения» в </w:t>
      </w:r>
      <w:r w:rsidR="00F066B1" w:rsidRPr="00595186">
        <w:rPr>
          <w:sz w:val="28"/>
          <w:szCs w:val="28"/>
        </w:rPr>
        <w:t>Михайловском районе</w:t>
      </w:r>
      <w:r w:rsidRPr="00595186">
        <w:rPr>
          <w:sz w:val="28"/>
          <w:szCs w:val="28"/>
        </w:rPr>
        <w:t xml:space="preserve"> (Лебедь И.</w:t>
      </w:r>
      <w:r w:rsidR="00CB5BC6">
        <w:rPr>
          <w:sz w:val="28"/>
          <w:szCs w:val="28"/>
        </w:rPr>
        <w:t>Н.</w:t>
      </w:r>
      <w:r w:rsidRPr="00595186">
        <w:rPr>
          <w:sz w:val="28"/>
          <w:szCs w:val="28"/>
        </w:rPr>
        <w:t xml:space="preserve">) содействовать в обеспечении временного трудоустройства несовершеннолетних граждан в возрасте от 14 до 18 лет и осуществлять расходование средств в пределах утвержденных лимитов. 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отделу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труда и</w:t>
      </w:r>
      <w:r w:rsidRPr="004245C7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ного развития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(Суханова Е.В.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отдых и оздоровление детей, находящихся в трудной жизненной ситуации.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 xml:space="preserve">Комиссии по делам несовершеннолетних и защите их прав Михайловского муниципального района (Храпко Н.А.) осуществлять контроль </w:t>
      </w:r>
      <w:r w:rsidR="008B3C9C">
        <w:rPr>
          <w:sz w:val="28"/>
          <w:szCs w:val="28"/>
        </w:rPr>
        <w:t>за организацией</w:t>
      </w:r>
      <w:r>
        <w:rPr>
          <w:sz w:val="28"/>
          <w:szCs w:val="28"/>
        </w:rPr>
        <w:t xml:space="preserve"> летнего отдыха и </w:t>
      </w:r>
      <w:r w:rsidRPr="00595186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="00017B38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 xml:space="preserve">состоящих на учете в комиссии. 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</w:t>
      </w:r>
      <w:r>
        <w:rPr>
          <w:sz w:val="28"/>
          <w:szCs w:val="28"/>
        </w:rPr>
        <w:t>у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4245C7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</w:t>
      </w:r>
      <w:r w:rsidR="00550485">
        <w:rPr>
          <w:sz w:val="28"/>
          <w:szCs w:val="28"/>
        </w:rPr>
        <w:t>лагерях;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.2. </w:t>
      </w:r>
      <w:r w:rsidR="00550485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</w:t>
      </w:r>
      <w:r w:rsidR="00550485">
        <w:rPr>
          <w:sz w:val="28"/>
          <w:szCs w:val="28"/>
        </w:rPr>
        <w:t>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существлять контроль за занятостью </w:t>
      </w:r>
      <w:r w:rsidR="00017B38" w:rsidRPr="004245C7">
        <w:rPr>
          <w:sz w:val="28"/>
          <w:szCs w:val="28"/>
        </w:rPr>
        <w:t xml:space="preserve">несовершеннолетних, </w:t>
      </w:r>
      <w:r w:rsidR="00017B38">
        <w:rPr>
          <w:sz w:val="28"/>
          <w:szCs w:val="28"/>
        </w:rPr>
        <w:t>состоящих</w:t>
      </w:r>
      <w:r w:rsidRPr="004245C7">
        <w:rPr>
          <w:sz w:val="28"/>
          <w:szCs w:val="28"/>
        </w:rPr>
        <w:t xml:space="preserve"> на учете</w:t>
      </w:r>
      <w:r>
        <w:rPr>
          <w:sz w:val="28"/>
          <w:szCs w:val="28"/>
        </w:rPr>
        <w:t xml:space="preserve"> в органах внутренних дел</w:t>
      </w:r>
      <w:r w:rsidR="00550485">
        <w:rPr>
          <w:sz w:val="28"/>
          <w:szCs w:val="28"/>
        </w:rPr>
        <w:t>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Рекомендовать краево</w:t>
      </w:r>
      <w:r w:rsidR="003C44EB">
        <w:rPr>
          <w:sz w:val="28"/>
          <w:szCs w:val="28"/>
        </w:rPr>
        <w:t xml:space="preserve">му государственному бюджетному </w:t>
      </w:r>
      <w:r w:rsidRPr="004245C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="00F066B1">
        <w:rPr>
          <w:sz w:val="28"/>
          <w:szCs w:val="28"/>
        </w:rPr>
        <w:t>здравоохранения «</w:t>
      </w:r>
      <w:r>
        <w:rPr>
          <w:sz w:val="28"/>
          <w:szCs w:val="28"/>
        </w:rPr>
        <w:t xml:space="preserve">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 w:rsidR="00550485">
        <w:rPr>
          <w:sz w:val="28"/>
          <w:szCs w:val="28"/>
        </w:rPr>
        <w:t>: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>беспечить координацию работы по медицинскому обслуживанию пришкольных оздоровительных лагерей;</w:t>
      </w:r>
    </w:p>
    <w:p w:rsidR="00FC5259" w:rsidRPr="00595186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 xml:space="preserve">беспечить проведение обязательных бесплатных </w:t>
      </w:r>
      <w:r w:rsidR="00F066B1">
        <w:rPr>
          <w:sz w:val="28"/>
          <w:szCs w:val="28"/>
        </w:rPr>
        <w:t>медицинских осмотров</w:t>
      </w:r>
      <w:r w:rsidR="00FC5259" w:rsidRPr="004245C7">
        <w:rPr>
          <w:sz w:val="28"/>
          <w:szCs w:val="28"/>
        </w:rPr>
        <w:t xml:space="preserve"> персонала, направленного для работы в учреждения отдыха и оздоровления детей, а </w:t>
      </w:r>
      <w:r w:rsidR="00FC5259" w:rsidRPr="00595186">
        <w:rPr>
          <w:sz w:val="28"/>
          <w:szCs w:val="28"/>
        </w:rPr>
        <w:t>также медиц</w:t>
      </w:r>
      <w:r w:rsidR="003C44EB">
        <w:rPr>
          <w:sz w:val="28"/>
          <w:szCs w:val="28"/>
        </w:rPr>
        <w:t xml:space="preserve">инских осмотров подростков при </w:t>
      </w:r>
      <w:r w:rsidR="00FC5259" w:rsidRPr="00595186">
        <w:rPr>
          <w:sz w:val="28"/>
          <w:szCs w:val="28"/>
        </w:rPr>
        <w:t>оформлении на временную работу на летний период и направляемых в оздоровительные учреждения.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</w:t>
      </w:r>
      <w:r w:rsidR="00931D1E">
        <w:rPr>
          <w:sz w:val="28"/>
          <w:szCs w:val="28"/>
        </w:rPr>
        <w:t xml:space="preserve"> муниципального </w:t>
      </w:r>
      <w:r w:rsidR="00931D1E" w:rsidRPr="004245C7">
        <w:rPr>
          <w:sz w:val="28"/>
          <w:szCs w:val="28"/>
        </w:rPr>
        <w:t>района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УНД </w:t>
      </w:r>
      <w:r w:rsidR="00931D1E">
        <w:rPr>
          <w:sz w:val="28"/>
          <w:szCs w:val="28"/>
        </w:rPr>
        <w:t xml:space="preserve">и ПР главного управления </w:t>
      </w:r>
      <w:r>
        <w:rPr>
          <w:sz w:val="28"/>
          <w:szCs w:val="28"/>
        </w:rPr>
        <w:t>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о</w:t>
      </w:r>
      <w:r w:rsidR="00FC5259" w:rsidRPr="004245C7">
        <w:rPr>
          <w:sz w:val="28"/>
          <w:szCs w:val="28"/>
        </w:rPr>
        <w:t xml:space="preserve">беспечить приемку учреждений отдыха и оздоровления </w:t>
      </w:r>
      <w:r w:rsidR="00FC5259">
        <w:rPr>
          <w:sz w:val="28"/>
          <w:szCs w:val="28"/>
        </w:rPr>
        <w:t>детей противопожарными службами;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>существлять контроль за деятельностью учреждений отдыха района в части охраны жизни и здоровья детей, профилактики противопожарных мероприятий.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Рекомендовать главам сельских и городского поселений: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у</w:t>
      </w:r>
      <w:r w:rsidRPr="004245C7">
        <w:rPr>
          <w:sz w:val="28"/>
          <w:szCs w:val="28"/>
        </w:rPr>
        <w:t>делить особое внимание организации отдыха, оздоровления и занятости детей, находящих</w:t>
      </w:r>
      <w:r>
        <w:rPr>
          <w:sz w:val="28"/>
          <w:szCs w:val="28"/>
        </w:rPr>
        <w:t>ся в трудной жизненной ситуации;</w:t>
      </w:r>
    </w:p>
    <w:p w:rsidR="007743B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="00550485">
        <w:rPr>
          <w:sz w:val="28"/>
          <w:szCs w:val="28"/>
        </w:rPr>
        <w:t xml:space="preserve">. </w:t>
      </w:r>
      <w:r w:rsidR="007743B9">
        <w:rPr>
          <w:sz w:val="28"/>
          <w:szCs w:val="28"/>
        </w:rPr>
        <w:t xml:space="preserve">  </w:t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</w:t>
      </w:r>
      <w:r>
        <w:rPr>
          <w:noProof/>
        </w:rPr>
        <w:drawing>
          <wp:anchor distT="36576" distB="36576" distL="36576" distR="36576" simplePos="0" relativeHeight="251659264" behindDoc="0" locked="0" layoutInCell="0" allowOverlap="1" wp14:anchorId="61AF890B" wp14:editId="26294776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0" allowOverlap="1" wp14:anchorId="18A732E4" wp14:editId="6158111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0" allowOverlap="1" wp14:anchorId="0A93BAE1" wp14:editId="60750D5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 xml:space="preserve"> меры </w:t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>по</w:t>
      </w:r>
      <w:r w:rsidR="007743B9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 xml:space="preserve"> </w:t>
      </w:r>
      <w:r w:rsidR="007743B9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предупреждению</w:t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 xml:space="preserve"> дорожно-транспортного </w:t>
      </w:r>
    </w:p>
    <w:p w:rsidR="00FC5259" w:rsidRDefault="00FC5259" w:rsidP="007743B9">
      <w:pPr>
        <w:spacing w:line="360" w:lineRule="auto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травматизма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:rsidR="00FC5259" w:rsidRPr="007C1940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о</w:t>
      </w:r>
      <w:r w:rsidR="00FC5259" w:rsidRPr="007C1940">
        <w:rPr>
          <w:sz w:val="28"/>
          <w:szCs w:val="28"/>
        </w:rPr>
        <w:t>рганизовать летний отдых несовершеннолетних на базе управления культуры путем создания разновозрастных отрядов.</w:t>
      </w:r>
    </w:p>
    <w:p w:rsidR="00FC5259" w:rsidRPr="00A314A5" w:rsidRDefault="00FC5259" w:rsidP="00DE0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DE0828">
        <w:rPr>
          <w:sz w:val="28"/>
          <w:szCs w:val="28"/>
        </w:rPr>
        <w:t>Отделу</w:t>
      </w:r>
      <w:r w:rsidR="00DE0828" w:rsidRPr="000028F7">
        <w:rPr>
          <w:sz w:val="28"/>
          <w:szCs w:val="28"/>
        </w:rPr>
        <w:t xml:space="preserve"> по культуре</w:t>
      </w:r>
      <w:r w:rsidR="00DE0828">
        <w:rPr>
          <w:sz w:val="28"/>
          <w:szCs w:val="28"/>
        </w:rPr>
        <w:t>, внутренней</w:t>
      </w:r>
      <w:r w:rsidR="00DE0828" w:rsidRPr="000028F7">
        <w:rPr>
          <w:sz w:val="28"/>
          <w:szCs w:val="28"/>
        </w:rPr>
        <w:t xml:space="preserve"> и молодежной политике </w:t>
      </w:r>
      <w:r w:rsidR="00DE0828">
        <w:rPr>
          <w:sz w:val="28"/>
          <w:szCs w:val="28"/>
        </w:rPr>
        <w:t>администрации Михайловского района</w:t>
      </w:r>
      <w:r w:rsidR="00390E86">
        <w:rPr>
          <w:sz w:val="28"/>
          <w:szCs w:val="28"/>
        </w:rPr>
        <w:t xml:space="preserve"> </w:t>
      </w:r>
      <w:r w:rsidR="00DE0828" w:rsidRPr="00A314A5">
        <w:rPr>
          <w:sz w:val="28"/>
          <w:szCs w:val="28"/>
        </w:rPr>
        <w:t>(</w:t>
      </w:r>
      <w:proofErr w:type="spellStart"/>
      <w:r w:rsidR="00CB5BC6">
        <w:rPr>
          <w:sz w:val="28"/>
          <w:szCs w:val="28"/>
        </w:rPr>
        <w:t>Тычинская</w:t>
      </w:r>
      <w:proofErr w:type="spellEnd"/>
      <w:r w:rsidR="00CB5BC6">
        <w:rPr>
          <w:sz w:val="28"/>
          <w:szCs w:val="28"/>
        </w:rPr>
        <w:t xml:space="preserve"> О.С.</w:t>
      </w:r>
      <w:r w:rsidR="00DE0828" w:rsidRPr="00A314A5">
        <w:rPr>
          <w:sz w:val="28"/>
          <w:szCs w:val="28"/>
        </w:rPr>
        <w:t>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п</w:t>
      </w:r>
      <w:r w:rsidRPr="004245C7">
        <w:rPr>
          <w:sz w:val="28"/>
          <w:szCs w:val="28"/>
        </w:rPr>
        <w:t>ривлечь к участию в летней оздоровительной кампании творче</w:t>
      </w:r>
      <w:r>
        <w:rPr>
          <w:sz w:val="28"/>
          <w:szCs w:val="28"/>
        </w:rPr>
        <w:t xml:space="preserve">ские </w:t>
      </w:r>
      <w:r w:rsidR="00B54103">
        <w:rPr>
          <w:sz w:val="28"/>
          <w:szCs w:val="28"/>
        </w:rPr>
        <w:t xml:space="preserve">коллективы, </w:t>
      </w:r>
      <w:r w:rsidR="00B54103" w:rsidRPr="004245C7">
        <w:rPr>
          <w:sz w:val="28"/>
          <w:szCs w:val="28"/>
        </w:rPr>
        <w:t>учреждения</w:t>
      </w:r>
      <w:r w:rsidRPr="004245C7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ганизации и проведения мероприятий;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рганизовать </w:t>
      </w:r>
      <w:r w:rsidR="00B54103" w:rsidRPr="004245C7">
        <w:rPr>
          <w:sz w:val="28"/>
          <w:szCs w:val="28"/>
        </w:rPr>
        <w:t>проведение поездок</w:t>
      </w:r>
      <w:r>
        <w:rPr>
          <w:sz w:val="28"/>
          <w:szCs w:val="28"/>
        </w:rPr>
        <w:t>, встреч,</w:t>
      </w:r>
      <w:r w:rsidRPr="004245C7">
        <w:rPr>
          <w:sz w:val="28"/>
          <w:szCs w:val="28"/>
        </w:rPr>
        <w:t xml:space="preserve"> содействовать проведению спортивно-массовой работы с детьми в период каникул.</w:t>
      </w:r>
    </w:p>
    <w:p w:rsidR="00FC5259" w:rsidRPr="004245C7" w:rsidRDefault="00FC5259" w:rsidP="00FC52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</w:t>
      </w:r>
      <w:r w:rsidR="00B54103">
        <w:rPr>
          <w:sz w:val="28"/>
          <w:szCs w:val="28"/>
        </w:rPr>
        <w:t>Горшков</w:t>
      </w:r>
      <w:r w:rsidR="00A314A5">
        <w:rPr>
          <w:sz w:val="28"/>
          <w:szCs w:val="28"/>
        </w:rPr>
        <w:t xml:space="preserve"> А.П.</w:t>
      </w:r>
      <w:r w:rsidRPr="00B82211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 официальном 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Контроль </w:t>
      </w:r>
      <w:r w:rsidR="003C44EB">
        <w:rPr>
          <w:sz w:val="28"/>
          <w:szCs w:val="28"/>
        </w:rPr>
        <w:t>исполнения</w:t>
      </w:r>
      <w:r w:rsidRPr="004245C7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A314A5">
        <w:rPr>
          <w:sz w:val="28"/>
          <w:szCs w:val="28"/>
        </w:rPr>
        <w:t>и.о</w:t>
      </w:r>
      <w:proofErr w:type="spellEnd"/>
      <w:r w:rsidR="00A314A5">
        <w:rPr>
          <w:sz w:val="28"/>
          <w:szCs w:val="28"/>
        </w:rPr>
        <w:t xml:space="preserve">. </w:t>
      </w:r>
      <w:r w:rsidRPr="004245C7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A314A5" w:rsidRPr="00A314A5">
        <w:rPr>
          <w:sz w:val="28"/>
          <w:szCs w:val="28"/>
        </w:rPr>
        <w:t>Чепала</w:t>
      </w:r>
      <w:proofErr w:type="spellEnd"/>
      <w:r w:rsidR="00A314A5" w:rsidRPr="00A314A5">
        <w:rPr>
          <w:sz w:val="28"/>
          <w:szCs w:val="28"/>
        </w:rPr>
        <w:t xml:space="preserve"> А.Ф.</w:t>
      </w:r>
      <w:r w:rsidRPr="00A314A5">
        <w:rPr>
          <w:sz w:val="28"/>
          <w:szCs w:val="28"/>
        </w:rPr>
        <w:t xml:space="preserve"> </w:t>
      </w:r>
    </w:p>
    <w:p w:rsidR="00FC5259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FC5259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FC5259" w:rsidRPr="004245C7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66"/>
        <w:gridCol w:w="2998"/>
      </w:tblGrid>
      <w:tr w:rsidR="00FC5259" w:rsidRPr="000521AC" w:rsidTr="00EE5E89">
        <w:tc>
          <w:tcPr>
            <w:tcW w:w="6768" w:type="dxa"/>
          </w:tcPr>
          <w:p w:rsidR="00FC5259" w:rsidRPr="000521AC" w:rsidRDefault="00FC5259" w:rsidP="00EE5E89">
            <w:pPr>
              <w:jc w:val="both"/>
              <w:rPr>
                <w:b/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>Глава Михайловского муниципального района –</w:t>
            </w:r>
          </w:p>
          <w:p w:rsidR="00FC5259" w:rsidRPr="000521AC" w:rsidRDefault="00FC5259" w:rsidP="00EE5E89">
            <w:pPr>
              <w:jc w:val="both"/>
              <w:rPr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 xml:space="preserve">Глава администрации района                                                 </w:t>
            </w:r>
          </w:p>
        </w:tc>
        <w:tc>
          <w:tcPr>
            <w:tcW w:w="3079" w:type="dxa"/>
          </w:tcPr>
          <w:p w:rsidR="00FC5259" w:rsidRPr="000521AC" w:rsidRDefault="00FC5259" w:rsidP="00EE5E89">
            <w:pPr>
              <w:jc w:val="right"/>
              <w:rPr>
                <w:sz w:val="28"/>
                <w:szCs w:val="28"/>
              </w:rPr>
            </w:pPr>
          </w:p>
          <w:p w:rsidR="00FC5259" w:rsidRPr="00150B8A" w:rsidRDefault="00FC5259" w:rsidP="00EE5E89">
            <w:pPr>
              <w:jc w:val="right"/>
              <w:rPr>
                <w:b/>
                <w:sz w:val="28"/>
                <w:szCs w:val="28"/>
              </w:rPr>
            </w:pPr>
            <w:r w:rsidRPr="00150B8A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7743B9" w:rsidRDefault="007743B9" w:rsidP="00FC5259">
      <w:pPr>
        <w:spacing w:line="360" w:lineRule="auto"/>
        <w:rPr>
          <w:sz w:val="28"/>
          <w:szCs w:val="28"/>
        </w:rPr>
      </w:pPr>
    </w:p>
    <w:p w:rsidR="007743B9" w:rsidRDefault="007743B9" w:rsidP="007743B9">
      <w:pPr>
        <w:tabs>
          <w:tab w:val="left" w:pos="6564"/>
        </w:tabs>
        <w:rPr>
          <w:sz w:val="28"/>
          <w:szCs w:val="28"/>
        </w:rPr>
      </w:pPr>
    </w:p>
    <w:p w:rsidR="007743B9" w:rsidRDefault="007743B9" w:rsidP="007743B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43B9" w:rsidRDefault="007743B9" w:rsidP="007743B9">
      <w:pPr>
        <w:tabs>
          <w:tab w:val="left" w:pos="6564"/>
        </w:tabs>
        <w:rPr>
          <w:sz w:val="28"/>
          <w:szCs w:val="28"/>
        </w:rPr>
        <w:sectPr w:rsidR="007743B9" w:rsidSect="007743B9">
          <w:pgSz w:w="11900" w:h="16820"/>
          <w:pgMar w:top="1134" w:right="851" w:bottom="1134" w:left="1701" w:header="510" w:footer="720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5038"/>
      </w:tblGrid>
      <w:tr w:rsidR="00FC5259" w:rsidRPr="00897283" w:rsidTr="003C44EB">
        <w:tc>
          <w:tcPr>
            <w:tcW w:w="4317" w:type="dxa"/>
          </w:tcPr>
          <w:p w:rsidR="00FC5259" w:rsidRPr="00897283" w:rsidRDefault="007743B9" w:rsidP="00EE5E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5038" w:type="dxa"/>
          </w:tcPr>
          <w:p w:rsidR="00FC5259" w:rsidRDefault="00FC5259" w:rsidP="001D2991">
            <w:pPr>
              <w:spacing w:line="360" w:lineRule="auto"/>
              <w:ind w:left="-175"/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>Приложение</w:t>
            </w:r>
          </w:p>
          <w:p w:rsidR="00FC5259" w:rsidRPr="00897283" w:rsidRDefault="00FC5259" w:rsidP="001D2991">
            <w:pPr>
              <w:spacing w:line="360" w:lineRule="auto"/>
              <w:ind w:left="-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550485" w:rsidRPr="00550485" w:rsidRDefault="00550485" w:rsidP="001D2991">
            <w:pPr>
              <w:pStyle w:val="9"/>
              <w:keepNext w:val="0"/>
              <w:widowControl w:val="0"/>
              <w:spacing w:before="0"/>
              <w:ind w:left="-175" w:right="-10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постановлением администрации</w:t>
            </w:r>
          </w:p>
          <w:p w:rsidR="00550485" w:rsidRPr="00550485" w:rsidRDefault="00550485" w:rsidP="001D2991">
            <w:pPr>
              <w:pStyle w:val="9"/>
              <w:keepNext w:val="0"/>
              <w:widowControl w:val="0"/>
              <w:spacing w:before="0"/>
              <w:ind w:left="-175" w:right="-10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>Михайловского муниципального района</w:t>
            </w:r>
          </w:p>
          <w:p w:rsidR="00550485" w:rsidRPr="00550485" w:rsidRDefault="00550485" w:rsidP="001D2991">
            <w:pPr>
              <w:pStyle w:val="9"/>
              <w:keepNext w:val="0"/>
              <w:widowControl w:val="0"/>
              <w:spacing w:before="0"/>
              <w:ind w:left="-175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от </w:t>
            </w:r>
            <w:r w:rsidR="001D2991">
              <w:rPr>
                <w:rFonts w:ascii="Times New Roman" w:hAnsi="Times New Roman" w:cs="Times New Roman"/>
                <w:i w:val="0"/>
                <w:sz w:val="28"/>
                <w:szCs w:val="28"/>
              </w:rPr>
              <w:t>025.04.2021</w:t>
            </w: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 </w:t>
            </w:r>
            <w:r w:rsidR="001D2991">
              <w:rPr>
                <w:rFonts w:ascii="Times New Roman" w:hAnsi="Times New Roman" w:cs="Times New Roman"/>
                <w:i w:val="0"/>
                <w:sz w:val="28"/>
                <w:szCs w:val="28"/>
              </w:rPr>
              <w:t>369-па</w:t>
            </w:r>
            <w:bookmarkStart w:id="0" w:name="_GoBack"/>
            <w:bookmarkEnd w:id="0"/>
          </w:p>
          <w:p w:rsidR="00550485" w:rsidRPr="00550485" w:rsidRDefault="00550485" w:rsidP="00550485">
            <w:pPr>
              <w:jc w:val="center"/>
              <w:rPr>
                <w:b/>
                <w:sz w:val="28"/>
                <w:szCs w:val="28"/>
              </w:rPr>
            </w:pPr>
          </w:p>
          <w:p w:rsidR="00FC5259" w:rsidRPr="00897283" w:rsidRDefault="00FC5259" w:rsidP="00A947CE">
            <w:pPr>
              <w:ind w:left="-17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0485" w:rsidRDefault="00550485" w:rsidP="00FC5259">
      <w:pPr>
        <w:jc w:val="center"/>
        <w:rPr>
          <w:b/>
          <w:sz w:val="28"/>
          <w:szCs w:val="28"/>
        </w:rPr>
      </w:pPr>
    </w:p>
    <w:p w:rsidR="00FC5259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:rsidR="00550485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FC5259" w:rsidRPr="00550485" w:rsidRDefault="00550485" w:rsidP="00FC5259">
      <w:pPr>
        <w:jc w:val="center"/>
        <w:rPr>
          <w:b/>
          <w:sz w:val="28"/>
          <w:szCs w:val="28"/>
        </w:rPr>
      </w:pPr>
      <w:r w:rsidRPr="00550485">
        <w:rPr>
          <w:b/>
          <w:sz w:val="28"/>
          <w:szCs w:val="28"/>
        </w:rPr>
        <w:t>Михайловского муниципального района</w:t>
      </w:r>
    </w:p>
    <w:p w:rsidR="00FC5259" w:rsidRPr="002102AD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="0021059C">
        <w:rPr>
          <w:b/>
          <w:sz w:val="28"/>
          <w:szCs w:val="28"/>
        </w:rPr>
        <w:t>21</w:t>
      </w:r>
      <w:r w:rsidR="00A94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FC5259" w:rsidRDefault="00FC5259" w:rsidP="00FC5259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FC5259" w:rsidRPr="002E033B" w:rsidTr="00EE5E89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№ п/п</w:t>
            </w:r>
          </w:p>
        </w:tc>
        <w:tc>
          <w:tcPr>
            <w:tcW w:w="361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FC5259" w:rsidRPr="002E033B" w:rsidRDefault="00FC5259" w:rsidP="00EE5E89">
            <w:pPr>
              <w:pStyle w:val="2"/>
            </w:pPr>
            <w:r w:rsidRPr="002E033B">
              <w:t>В том числе</w:t>
            </w:r>
          </w:p>
        </w:tc>
      </w:tr>
      <w:tr w:rsidR="00FC5259" w:rsidRPr="002E033B" w:rsidTr="00EE5E89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242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FC5259" w:rsidRPr="00157C4B" w:rsidRDefault="00FC5259" w:rsidP="00EE5E89">
            <w:pPr>
              <w:jc w:val="center"/>
            </w:pPr>
            <w:r w:rsidRPr="00157C4B">
              <w:t>1</w:t>
            </w:r>
            <w:r w:rsidR="00474C41">
              <w:rPr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42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1047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1307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B582F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 xml:space="preserve">Отряды для работы </w:t>
            </w:r>
          </w:p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FC5259" w:rsidRPr="002B582F" w:rsidRDefault="00FC5259" w:rsidP="00EE5E89">
            <w:pPr>
              <w:jc w:val="center"/>
            </w:pPr>
            <w:r w:rsidRPr="002B582F">
              <w:t>1</w:t>
            </w:r>
            <w:r>
              <w:t>3</w:t>
            </w:r>
          </w:p>
        </w:tc>
        <w:tc>
          <w:tcPr>
            <w:tcW w:w="1064" w:type="dxa"/>
            <w:vAlign w:val="center"/>
          </w:tcPr>
          <w:p w:rsidR="00FC5259" w:rsidRPr="00474C41" w:rsidRDefault="00017B38" w:rsidP="00EE5E89">
            <w:pPr>
              <w:jc w:val="center"/>
              <w:rPr>
                <w:b/>
                <w:lang w:val="en-US"/>
              </w:rPr>
            </w:pPr>
            <w:r>
              <w:t>859</w:t>
            </w:r>
          </w:p>
        </w:tc>
        <w:tc>
          <w:tcPr>
            <w:tcW w:w="1242" w:type="dxa"/>
            <w:vAlign w:val="center"/>
          </w:tcPr>
          <w:p w:rsidR="00017B38" w:rsidRDefault="00017B38" w:rsidP="00EE5E89">
            <w:pPr>
              <w:jc w:val="center"/>
            </w:pPr>
          </w:p>
          <w:p w:rsidR="00FC5259" w:rsidRPr="00474C41" w:rsidRDefault="00017B38" w:rsidP="00EE5E89">
            <w:pPr>
              <w:jc w:val="center"/>
              <w:rPr>
                <w:b/>
                <w:lang w:val="en-US"/>
              </w:rPr>
            </w:pPr>
            <w:r>
              <w:t>313</w:t>
            </w:r>
          </w:p>
          <w:p w:rsidR="00474C41" w:rsidRPr="002B582F" w:rsidRDefault="00474C41" w:rsidP="00474C41"/>
        </w:tc>
        <w:tc>
          <w:tcPr>
            <w:tcW w:w="1047" w:type="dxa"/>
            <w:vAlign w:val="center"/>
          </w:tcPr>
          <w:p w:rsidR="00FC5259" w:rsidRPr="00474C41" w:rsidRDefault="00017B38" w:rsidP="00EE5E89">
            <w:pPr>
              <w:jc w:val="center"/>
              <w:rPr>
                <w:lang w:val="en-US"/>
              </w:rPr>
            </w:pPr>
            <w:r>
              <w:t>310</w:t>
            </w:r>
          </w:p>
        </w:tc>
        <w:tc>
          <w:tcPr>
            <w:tcW w:w="1307" w:type="dxa"/>
            <w:vAlign w:val="center"/>
          </w:tcPr>
          <w:p w:rsidR="00FC5259" w:rsidRPr="00474C41" w:rsidRDefault="00017B38" w:rsidP="00EE5E89">
            <w:pPr>
              <w:jc w:val="center"/>
              <w:rPr>
                <w:lang w:val="en-US"/>
              </w:rPr>
            </w:pPr>
            <w:r>
              <w:t>236</w:t>
            </w:r>
          </w:p>
        </w:tc>
      </w:tr>
      <w:tr w:rsidR="00FC5259" w:rsidRPr="006F3739" w:rsidTr="00EE5E89">
        <w:trPr>
          <w:trHeight w:val="615"/>
          <w:jc w:val="center"/>
        </w:trPr>
        <w:tc>
          <w:tcPr>
            <w:tcW w:w="777" w:type="dxa"/>
          </w:tcPr>
          <w:p w:rsidR="00FC5259" w:rsidRPr="006F3739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6F3739" w:rsidRDefault="00FC5259" w:rsidP="00EE5E89">
            <w:pPr>
              <w:tabs>
                <w:tab w:val="left" w:pos="197"/>
                <w:tab w:val="left" w:pos="377"/>
              </w:tabs>
            </w:pPr>
            <w:r w:rsidRPr="006F3739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33</w:t>
            </w:r>
          </w:p>
        </w:tc>
        <w:tc>
          <w:tcPr>
            <w:tcW w:w="1064" w:type="dxa"/>
            <w:vAlign w:val="center"/>
          </w:tcPr>
          <w:p w:rsidR="00FC5259" w:rsidRPr="006F3739" w:rsidRDefault="00FC5259" w:rsidP="008D2452">
            <w:pPr>
              <w:jc w:val="center"/>
            </w:pPr>
            <w:r w:rsidRPr="006F3739">
              <w:t>1</w:t>
            </w:r>
            <w:r w:rsidR="008D2452">
              <w:t>118</w:t>
            </w:r>
          </w:p>
        </w:tc>
        <w:tc>
          <w:tcPr>
            <w:tcW w:w="1242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470</w:t>
            </w:r>
          </w:p>
        </w:tc>
        <w:tc>
          <w:tcPr>
            <w:tcW w:w="1047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437</w:t>
            </w:r>
          </w:p>
        </w:tc>
        <w:tc>
          <w:tcPr>
            <w:tcW w:w="1307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211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FC5259" w:rsidRPr="00157C4B" w:rsidRDefault="00FC5259" w:rsidP="00EE5E89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:rsidR="00FC5259" w:rsidRPr="00157C4B" w:rsidRDefault="00FC5259" w:rsidP="00EE5E89">
            <w:pPr>
              <w:jc w:val="center"/>
            </w:pPr>
            <w: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5259" w:rsidRPr="00157C4B" w:rsidRDefault="00D65387" w:rsidP="00EE5E89">
            <w:pPr>
              <w:jc w:val="center"/>
            </w:pPr>
            <w:r>
              <w:t>39</w:t>
            </w:r>
          </w:p>
        </w:tc>
      </w:tr>
    </w:tbl>
    <w:p w:rsidR="00550CAE" w:rsidRDefault="00550CAE" w:rsidP="00550485">
      <w:pPr>
        <w:spacing w:line="360" w:lineRule="auto"/>
        <w:jc w:val="both"/>
      </w:pPr>
    </w:p>
    <w:sectPr w:rsidR="00550CAE" w:rsidSect="007743B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2E" w:rsidRDefault="00897E2E">
      <w:r>
        <w:separator/>
      </w:r>
    </w:p>
  </w:endnote>
  <w:endnote w:type="continuationSeparator" w:id="0">
    <w:p w:rsidR="00897E2E" w:rsidRDefault="0089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2E" w:rsidRDefault="00897E2E">
      <w:r>
        <w:separator/>
      </w:r>
    </w:p>
  </w:footnote>
  <w:footnote w:type="continuationSeparator" w:id="0">
    <w:p w:rsidR="00897E2E" w:rsidRDefault="0089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06" w:rsidRDefault="00FA47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991">
      <w:rPr>
        <w:noProof/>
      </w:rPr>
      <w:t>2</w:t>
    </w:r>
    <w:r>
      <w:fldChar w:fldCharType="end"/>
    </w:r>
  </w:p>
  <w:p w:rsidR="00A62C06" w:rsidRDefault="00897E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2"/>
    <w:rsid w:val="00017B38"/>
    <w:rsid w:val="0011658D"/>
    <w:rsid w:val="001518C7"/>
    <w:rsid w:val="001D2991"/>
    <w:rsid w:val="0021059C"/>
    <w:rsid w:val="00297059"/>
    <w:rsid w:val="002C73E2"/>
    <w:rsid w:val="00301054"/>
    <w:rsid w:val="003044F2"/>
    <w:rsid w:val="00307EB6"/>
    <w:rsid w:val="00342366"/>
    <w:rsid w:val="00390E86"/>
    <w:rsid w:val="003C44EB"/>
    <w:rsid w:val="00474C41"/>
    <w:rsid w:val="004F11A1"/>
    <w:rsid w:val="004F13AE"/>
    <w:rsid w:val="00550485"/>
    <w:rsid w:val="00550CAE"/>
    <w:rsid w:val="00595186"/>
    <w:rsid w:val="00636203"/>
    <w:rsid w:val="007743B9"/>
    <w:rsid w:val="007C1940"/>
    <w:rsid w:val="00897E2E"/>
    <w:rsid w:val="008B3C9C"/>
    <w:rsid w:val="008D0877"/>
    <w:rsid w:val="008D2452"/>
    <w:rsid w:val="008D5D8C"/>
    <w:rsid w:val="008E02C6"/>
    <w:rsid w:val="0092680F"/>
    <w:rsid w:val="00931D1E"/>
    <w:rsid w:val="00936051"/>
    <w:rsid w:val="00A314A5"/>
    <w:rsid w:val="00A947CE"/>
    <w:rsid w:val="00AF3805"/>
    <w:rsid w:val="00B54103"/>
    <w:rsid w:val="00BB3917"/>
    <w:rsid w:val="00C01ABA"/>
    <w:rsid w:val="00C4627E"/>
    <w:rsid w:val="00C85BF7"/>
    <w:rsid w:val="00CB5BC6"/>
    <w:rsid w:val="00D65387"/>
    <w:rsid w:val="00DE0828"/>
    <w:rsid w:val="00DF4348"/>
    <w:rsid w:val="00F00D25"/>
    <w:rsid w:val="00F066B1"/>
    <w:rsid w:val="00F31714"/>
    <w:rsid w:val="00F41B52"/>
    <w:rsid w:val="00FA47DB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5259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C525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C525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FC525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FC525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FC525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FC525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C5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footer"/>
    <w:basedOn w:val="a"/>
    <w:link w:val="a8"/>
    <w:uiPriority w:val="99"/>
    <w:unhideWhenUsed/>
    <w:rsid w:val="00774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5259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C525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C525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FC525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FC525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FC525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FC525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C5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footer"/>
    <w:basedOn w:val="a"/>
    <w:link w:val="a8"/>
    <w:uiPriority w:val="99"/>
    <w:unhideWhenUsed/>
    <w:rsid w:val="00774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20</cp:revision>
  <cp:lastPrinted>2021-03-24T02:19:00Z</cp:lastPrinted>
  <dcterms:created xsi:type="dcterms:W3CDTF">2021-01-21T06:11:00Z</dcterms:created>
  <dcterms:modified xsi:type="dcterms:W3CDTF">2021-04-07T02:17:00Z</dcterms:modified>
</cp:coreProperties>
</file>